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60572" w:rsidR="00087DDC" w:rsidP="00360572" w:rsidRDefault="00360572" w14:paraId="3137C5A0" w14:textId="77777777">
      <w:pPr>
        <w:jc w:val="center"/>
        <w:rPr>
          <w:b/>
          <w:bCs/>
          <w:sz w:val="28"/>
          <w:szCs w:val="28"/>
          <w:lang w:val="en-GB"/>
        </w:rPr>
      </w:pPr>
      <w:r w:rsidRPr="00360572">
        <w:rPr>
          <w:b/>
          <w:bCs/>
          <w:sz w:val="28"/>
          <w:szCs w:val="28"/>
          <w:lang w:val="en-GB"/>
        </w:rPr>
        <w:t>Study on the Adsorption of Pesticides in Sediment and Soil particles in Water Systems</w:t>
      </w:r>
    </w:p>
    <w:p w:rsidRPr="00360572" w:rsidR="00360572" w:rsidP="00360572" w:rsidRDefault="00360572" w14:paraId="43A55E5F" w14:textId="3C129F5D">
      <w:pPr>
        <w:jc w:val="center"/>
        <w:rPr>
          <w:b w:val="1"/>
          <w:bCs w:val="1"/>
          <w:sz w:val="28"/>
          <w:szCs w:val="28"/>
          <w:lang w:val="en-GB"/>
        </w:rPr>
      </w:pPr>
      <w:r w:rsidRPr="628CE056" w:rsidR="00360572">
        <w:rPr>
          <w:b w:val="1"/>
          <w:bCs w:val="1"/>
          <w:sz w:val="28"/>
          <w:szCs w:val="28"/>
          <w:lang w:val="en-GB"/>
        </w:rPr>
        <w:t xml:space="preserve">By </w:t>
      </w:r>
      <w:r w:rsidRPr="628CE056" w:rsidR="00360572">
        <w:rPr>
          <w:b w:val="1"/>
          <w:bCs w:val="1"/>
          <w:sz w:val="28"/>
          <w:szCs w:val="28"/>
          <w:lang w:val="en-GB"/>
        </w:rPr>
        <w:t>Ganbat</w:t>
      </w:r>
      <w:r w:rsidRPr="628CE056" w:rsidR="00360572">
        <w:rPr>
          <w:b w:val="1"/>
          <w:bCs w:val="1"/>
          <w:sz w:val="28"/>
          <w:szCs w:val="28"/>
          <w:lang w:val="en-GB"/>
        </w:rPr>
        <w:t xml:space="preserve"> </w:t>
      </w:r>
      <w:r w:rsidRPr="628CE056" w:rsidR="00360572">
        <w:rPr>
          <w:b w:val="1"/>
          <w:bCs w:val="1"/>
          <w:sz w:val="28"/>
          <w:szCs w:val="28"/>
          <w:lang w:val="en-GB"/>
        </w:rPr>
        <w:t>Mungunzaya</w:t>
      </w:r>
      <w:r w:rsidRPr="628CE056" w:rsidR="00360572">
        <w:rPr>
          <w:b w:val="1"/>
          <w:bCs w:val="1"/>
          <w:sz w:val="28"/>
          <w:szCs w:val="28"/>
          <w:lang w:val="en-GB"/>
        </w:rPr>
        <w:t xml:space="preserve"> in 2021</w:t>
      </w:r>
    </w:p>
    <w:p w:rsidR="2C1A4AAE" w:rsidP="628CE056" w:rsidRDefault="2C1A4AAE" w14:paraId="5B5B299B" w14:textId="21B318FC">
      <w:pPr>
        <w:spacing w:after="160" w:line="259" w:lineRule="auto"/>
        <w:jc w:val="center"/>
        <w:rPr>
          <w:rFonts w:ascii="Calibri" w:hAnsi="Calibri" w:eastAsia="Calibri" w:cs="Calibri"/>
          <w:noProof w:val="0"/>
          <w:sz w:val="28"/>
          <w:szCs w:val="28"/>
          <w:lang w:val="en-GB"/>
        </w:rPr>
      </w:pPr>
      <w:r w:rsidRPr="628CE056" w:rsidR="2C1A4AAE">
        <w:rPr>
          <w:rFonts w:ascii="Calibri" w:hAnsi="Calibri" w:eastAsia="Calibri" w:cs="Calibri"/>
          <w:b w:val="1"/>
          <w:bCs w:val="1"/>
          <w:i w:val="0"/>
          <w:iCs w:val="0"/>
          <w:caps w:val="0"/>
          <w:smallCaps w:val="0"/>
          <w:noProof w:val="0"/>
          <w:color w:val="000000" w:themeColor="text1" w:themeTint="FF" w:themeShade="FF"/>
          <w:sz w:val="28"/>
          <w:szCs w:val="28"/>
          <w:lang w:val="hu-HU"/>
        </w:rPr>
        <w:t>Supervisor: Rita Bodáné-Kendrovics Ph.D.</w:t>
      </w:r>
    </w:p>
    <w:p w:rsidR="628CE056" w:rsidP="628CE056" w:rsidRDefault="628CE056" w14:paraId="7ADEA7BA" w14:textId="0177ADF8">
      <w:pPr>
        <w:pStyle w:val="Norml"/>
        <w:jc w:val="center"/>
        <w:rPr>
          <w:b w:val="1"/>
          <w:bCs w:val="1"/>
          <w:sz w:val="28"/>
          <w:szCs w:val="28"/>
          <w:lang w:val="en-GB"/>
        </w:rPr>
      </w:pPr>
    </w:p>
    <w:p w:rsidR="00360572" w:rsidRDefault="00360572" w14:paraId="317881FC" w14:textId="771F7A28"/>
    <w:p w:rsidRPr="00360572" w:rsidR="00360572" w:rsidP="00360572" w:rsidRDefault="00360572" w14:paraId="3E4216CD" w14:textId="59CC9659">
      <w:pPr>
        <w:jc w:val="both"/>
        <w:rPr>
          <w:sz w:val="24"/>
          <w:szCs w:val="24"/>
          <w:lang w:val="en-GB"/>
        </w:rPr>
      </w:pPr>
      <w:r w:rsidRPr="00360572">
        <w:rPr>
          <w:sz w:val="24"/>
          <w:szCs w:val="24"/>
          <w:lang w:val="en-GB"/>
        </w:rPr>
        <w:t xml:space="preserve">This study attempts to simulate after scenario of the application with pesticides in </w:t>
      </w:r>
      <w:r>
        <w:rPr>
          <w:sz w:val="24"/>
          <w:szCs w:val="24"/>
          <w:lang w:val="en-GB"/>
        </w:rPr>
        <w:t xml:space="preserve">the </w:t>
      </w:r>
      <w:r w:rsidRPr="00360572">
        <w:rPr>
          <w:sz w:val="24"/>
          <w:szCs w:val="24"/>
          <w:lang w:val="en-GB"/>
        </w:rPr>
        <w:t xml:space="preserve">water-soil/sediment system. Determination of time to reach equilibrium for individual pesticides was of significant interest in this study. </w:t>
      </w:r>
      <w:r>
        <w:rPr>
          <w:sz w:val="24"/>
          <w:szCs w:val="24"/>
          <w:lang w:val="en-GB"/>
        </w:rPr>
        <w:t>Another</w:t>
      </w:r>
      <w:r w:rsidRPr="00360572">
        <w:rPr>
          <w:sz w:val="24"/>
          <w:szCs w:val="24"/>
          <w:lang w:val="en-GB"/>
        </w:rPr>
        <w:t xml:space="preserve"> important goal of this thesis was to measure the adsorption of pesticides onto soil and sediment particles. In general, </w:t>
      </w:r>
      <w:r>
        <w:rPr>
          <w:sz w:val="24"/>
          <w:szCs w:val="24"/>
          <w:lang w:val="en-GB"/>
        </w:rPr>
        <w:t xml:space="preserve">the </w:t>
      </w:r>
      <w:r w:rsidRPr="00360572">
        <w:rPr>
          <w:sz w:val="24"/>
          <w:szCs w:val="24"/>
          <w:lang w:val="en-GB"/>
        </w:rPr>
        <w:t xml:space="preserve">adsorption process illustrates the movement of a solute from </w:t>
      </w:r>
      <w:r>
        <w:rPr>
          <w:sz w:val="24"/>
          <w:szCs w:val="24"/>
          <w:lang w:val="en-GB"/>
        </w:rPr>
        <w:t xml:space="preserve">an </w:t>
      </w:r>
      <w:r w:rsidRPr="00360572">
        <w:rPr>
          <w:sz w:val="24"/>
          <w:szCs w:val="24"/>
          <w:lang w:val="en-GB"/>
        </w:rPr>
        <w:t xml:space="preserve">aqueous phase to </w:t>
      </w:r>
      <w:r>
        <w:rPr>
          <w:sz w:val="24"/>
          <w:szCs w:val="24"/>
          <w:lang w:val="en-GB"/>
        </w:rPr>
        <w:t xml:space="preserve">a </w:t>
      </w:r>
      <w:r w:rsidRPr="00360572">
        <w:rPr>
          <w:sz w:val="24"/>
          <w:szCs w:val="24"/>
          <w:lang w:val="en-GB"/>
        </w:rPr>
        <w:t xml:space="preserve">solid phase. Moreover, adsorption is directly connected to the mobility of pesticides in </w:t>
      </w:r>
      <w:r>
        <w:rPr>
          <w:sz w:val="24"/>
          <w:szCs w:val="24"/>
          <w:lang w:val="en-GB"/>
        </w:rPr>
        <w:t xml:space="preserve">the </w:t>
      </w:r>
      <w:r w:rsidRPr="00360572">
        <w:rPr>
          <w:sz w:val="24"/>
          <w:szCs w:val="24"/>
          <w:lang w:val="en-GB"/>
        </w:rPr>
        <w:t xml:space="preserve">solid phase and leaching potential to groundwater. It is important to study this process in connection to the soil/sediment parameters such as organic matter content. Therefore, 5 polar neonicotinoids in one solution and 5 pesticides with different polarities in one solution at a concentration of 2 µg/mL were separately added into the 200mL of Danube River water, and then 10g of soil/sediment was added. </w:t>
      </w:r>
    </w:p>
    <w:p w:rsidRPr="00360572" w:rsidR="00360572" w:rsidP="00360572" w:rsidRDefault="00453CFF" w14:paraId="08717F29" w14:textId="1510C47C">
      <w:pPr>
        <w:jc w:val="both"/>
        <w:rPr>
          <w:sz w:val="24"/>
          <w:szCs w:val="24"/>
          <w:lang w:val="en-GB"/>
        </w:rPr>
      </w:pPr>
      <w:r>
        <w:rPr>
          <w:noProof/>
          <w:sz w:val="24"/>
          <w:szCs w:val="24"/>
          <w:lang w:val="en-GB"/>
        </w:rPr>
        <w:drawing>
          <wp:anchor distT="0" distB="0" distL="114300" distR="114300" simplePos="0" relativeHeight="251658240" behindDoc="0" locked="0" layoutInCell="1" allowOverlap="1" wp14:anchorId="07AA97A3" wp14:editId="2147F589">
            <wp:simplePos x="0" y="0"/>
            <wp:positionH relativeFrom="column">
              <wp:posOffset>0</wp:posOffset>
            </wp:positionH>
            <wp:positionV relativeFrom="paragraph">
              <wp:posOffset>3810</wp:posOffset>
            </wp:positionV>
            <wp:extent cx="3645535" cy="1840865"/>
            <wp:effectExtent l="0" t="0" r="0" b="6985"/>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45535" cy="1840865"/>
                    </a:xfrm>
                    <a:prstGeom prst="rect">
                      <a:avLst/>
                    </a:prstGeom>
                    <a:noFill/>
                  </pic:spPr>
                </pic:pic>
              </a:graphicData>
            </a:graphic>
            <wp14:sizeRelH relativeFrom="page">
              <wp14:pctWidth>0</wp14:pctWidth>
            </wp14:sizeRelH>
            <wp14:sizeRelV relativeFrom="page">
              <wp14:pctHeight>0</wp14:pctHeight>
            </wp14:sizeRelV>
          </wp:anchor>
        </w:drawing>
      </w:r>
      <w:r w:rsidRPr="00360572" w:rsidR="00360572">
        <w:rPr>
          <w:sz w:val="24"/>
          <w:szCs w:val="24"/>
          <w:lang w:val="en-GB"/>
        </w:rPr>
        <w:t xml:space="preserve">These water-soil/sediment solutions containing the pesticides were slowly stirred for 24 hours to reach equilibrium and later </w:t>
      </w:r>
      <w:proofErr w:type="spellStart"/>
      <w:r w:rsidRPr="00360572" w:rsidR="00360572">
        <w:rPr>
          <w:sz w:val="24"/>
          <w:szCs w:val="24"/>
          <w:lang w:val="en-GB"/>
        </w:rPr>
        <w:t>analyzed</w:t>
      </w:r>
      <w:proofErr w:type="spellEnd"/>
      <w:r w:rsidRPr="00360572" w:rsidR="00360572">
        <w:rPr>
          <w:sz w:val="24"/>
          <w:szCs w:val="24"/>
          <w:lang w:val="en-GB"/>
        </w:rPr>
        <w:t xml:space="preserve"> with HPLC-UV. Neonicotinoids were completed with five soils and four sediments using </w:t>
      </w:r>
      <w:proofErr w:type="spellStart"/>
      <w:r w:rsidRPr="00360572" w:rsidR="00360572">
        <w:rPr>
          <w:sz w:val="24"/>
          <w:szCs w:val="24"/>
          <w:lang w:val="en-GB"/>
        </w:rPr>
        <w:t>QuEChERS</w:t>
      </w:r>
      <w:proofErr w:type="spellEnd"/>
      <w:r w:rsidRPr="00360572" w:rsidR="00360572">
        <w:rPr>
          <w:sz w:val="24"/>
          <w:szCs w:val="24"/>
          <w:lang w:val="en-GB"/>
        </w:rPr>
        <w:t xml:space="preserve"> method for the solid-phase extraction. The second investigation with </w:t>
      </w:r>
      <w:r w:rsidR="00360572">
        <w:rPr>
          <w:sz w:val="24"/>
          <w:szCs w:val="24"/>
          <w:lang w:val="en-GB"/>
        </w:rPr>
        <w:t xml:space="preserve">the </w:t>
      </w:r>
      <w:r w:rsidRPr="00360572" w:rsidR="00360572">
        <w:rPr>
          <w:sz w:val="24"/>
          <w:szCs w:val="24"/>
          <w:lang w:val="en-GB"/>
        </w:rPr>
        <w:t xml:space="preserve">other five 5 pesticides was only completed using four 4 soils with a different modified </w:t>
      </w:r>
      <w:r w:rsidR="00360572">
        <w:rPr>
          <w:sz w:val="24"/>
          <w:szCs w:val="24"/>
          <w:lang w:val="en-GB"/>
        </w:rPr>
        <w:t>solid-liquid</w:t>
      </w:r>
      <w:r w:rsidRPr="00360572" w:rsidR="00360572">
        <w:rPr>
          <w:sz w:val="24"/>
          <w:szCs w:val="24"/>
          <w:lang w:val="en-GB"/>
        </w:rPr>
        <w:t xml:space="preserve"> extraction method. Therefore, moisture content, pH, and temperature will be considered for further research. </w:t>
      </w:r>
    </w:p>
    <w:p w:rsidRPr="00360572" w:rsidR="00360572" w:rsidP="00360572" w:rsidRDefault="00360572" w14:paraId="0527F35B" w14:textId="05BCA105">
      <w:pPr>
        <w:jc w:val="both"/>
        <w:rPr>
          <w:sz w:val="24"/>
          <w:szCs w:val="24"/>
          <w:lang w:val="en-GB"/>
        </w:rPr>
      </w:pPr>
      <w:r w:rsidRPr="00360572">
        <w:rPr>
          <w:sz w:val="24"/>
          <w:szCs w:val="24"/>
          <w:lang w:val="en-GB"/>
        </w:rPr>
        <w:t xml:space="preserve">Three phases were </w:t>
      </w:r>
      <w:proofErr w:type="spellStart"/>
      <w:r w:rsidRPr="00360572">
        <w:rPr>
          <w:sz w:val="24"/>
          <w:szCs w:val="24"/>
          <w:lang w:val="en-GB"/>
        </w:rPr>
        <w:t>analyzed</w:t>
      </w:r>
      <w:proofErr w:type="spellEnd"/>
      <w:r w:rsidRPr="00360572">
        <w:rPr>
          <w:sz w:val="24"/>
          <w:szCs w:val="24"/>
          <w:lang w:val="en-GB"/>
        </w:rPr>
        <w:t xml:space="preserve">, water, solid, and paper phase. The amount determined in </w:t>
      </w:r>
      <w:r>
        <w:rPr>
          <w:sz w:val="24"/>
          <w:szCs w:val="24"/>
          <w:lang w:val="en-GB"/>
        </w:rPr>
        <w:t xml:space="preserve">a </w:t>
      </w:r>
      <w:r w:rsidRPr="00360572">
        <w:rPr>
          <w:sz w:val="24"/>
          <w:szCs w:val="24"/>
          <w:lang w:val="en-GB"/>
        </w:rPr>
        <w:t xml:space="preserve">solid and paper phase were at closer levels to each other. Depending on the test substance’s water solubility and </w:t>
      </w:r>
      <w:proofErr w:type="spellStart"/>
      <w:r w:rsidRPr="00360572">
        <w:rPr>
          <w:sz w:val="24"/>
          <w:szCs w:val="24"/>
          <w:lang w:val="en-GB"/>
        </w:rPr>
        <w:t>LogP</w:t>
      </w:r>
      <w:proofErr w:type="spellEnd"/>
      <w:r w:rsidRPr="00360572">
        <w:rPr>
          <w:sz w:val="24"/>
          <w:szCs w:val="24"/>
          <w:lang w:val="en-GB"/>
        </w:rPr>
        <w:t xml:space="preserve"> value, we could expect the distribution of pesticides between the phases. So far, the distribution coefficient for adsorption </w:t>
      </w:r>
      <w:proofErr w:type="spellStart"/>
      <w:r w:rsidRPr="00360572">
        <w:rPr>
          <w:sz w:val="24"/>
          <w:szCs w:val="24"/>
          <w:lang w:val="en-GB"/>
        </w:rPr>
        <w:t>Kd</w:t>
      </w:r>
      <w:proofErr w:type="spellEnd"/>
      <w:r w:rsidRPr="00360572">
        <w:rPr>
          <w:sz w:val="24"/>
          <w:szCs w:val="24"/>
          <w:lang w:val="en-GB"/>
        </w:rPr>
        <w:t xml:space="preserve">, and adsorption percentage at equilibrium were calculated. </w:t>
      </w:r>
    </w:p>
    <w:p w:rsidRPr="00360572" w:rsidR="00360572" w:rsidP="00360572" w:rsidRDefault="00360572" w14:paraId="0D9E5A07" w14:textId="2440A258">
      <w:pPr>
        <w:jc w:val="both"/>
        <w:rPr>
          <w:sz w:val="24"/>
          <w:szCs w:val="24"/>
          <w:lang w:val="en-GB"/>
        </w:rPr>
      </w:pPr>
      <w:r w:rsidRPr="00360572">
        <w:rPr>
          <w:sz w:val="24"/>
          <w:szCs w:val="24"/>
          <w:lang w:val="en-GB"/>
        </w:rPr>
        <w:t xml:space="preserve">Neonicotinoids were almost entirely found in </w:t>
      </w:r>
      <w:r>
        <w:rPr>
          <w:sz w:val="24"/>
          <w:szCs w:val="24"/>
          <w:lang w:val="en-GB"/>
        </w:rPr>
        <w:t xml:space="preserve">the </w:t>
      </w:r>
      <w:r w:rsidRPr="00360572">
        <w:rPr>
          <w:sz w:val="24"/>
          <w:szCs w:val="24"/>
          <w:lang w:val="en-GB"/>
        </w:rPr>
        <w:t xml:space="preserve">water phase. Therefore, </w:t>
      </w:r>
      <w:r>
        <w:rPr>
          <w:sz w:val="24"/>
          <w:szCs w:val="24"/>
          <w:lang w:val="en-GB"/>
        </w:rPr>
        <w:t xml:space="preserve">the </w:t>
      </w:r>
      <w:r w:rsidRPr="00360572">
        <w:rPr>
          <w:sz w:val="24"/>
          <w:szCs w:val="24"/>
          <w:lang w:val="en-GB"/>
        </w:rPr>
        <w:t xml:space="preserve">amount </w:t>
      </w:r>
      <w:proofErr w:type="spellStart"/>
      <w:r w:rsidRPr="00360572">
        <w:rPr>
          <w:sz w:val="24"/>
          <w:szCs w:val="24"/>
          <w:lang w:val="en-GB"/>
        </w:rPr>
        <w:t>sorbed</w:t>
      </w:r>
      <w:proofErr w:type="spellEnd"/>
      <w:r w:rsidRPr="00360572">
        <w:rPr>
          <w:sz w:val="24"/>
          <w:szCs w:val="24"/>
          <w:lang w:val="en-GB"/>
        </w:rPr>
        <w:t xml:space="preserve"> to soil and sediment particles </w:t>
      </w:r>
      <w:r>
        <w:rPr>
          <w:sz w:val="24"/>
          <w:szCs w:val="24"/>
          <w:lang w:val="en-GB"/>
        </w:rPr>
        <w:t>was</w:t>
      </w:r>
      <w:r w:rsidRPr="00360572">
        <w:rPr>
          <w:sz w:val="24"/>
          <w:szCs w:val="24"/>
          <w:lang w:val="en-GB"/>
        </w:rPr>
        <w:t xml:space="preserve"> low. Their </w:t>
      </w:r>
      <w:proofErr w:type="spellStart"/>
      <w:r w:rsidRPr="00360572">
        <w:rPr>
          <w:sz w:val="24"/>
          <w:szCs w:val="24"/>
          <w:lang w:val="en-GB"/>
        </w:rPr>
        <w:t>Kd</w:t>
      </w:r>
      <w:proofErr w:type="spellEnd"/>
      <w:r w:rsidRPr="00360572">
        <w:rPr>
          <w:sz w:val="24"/>
          <w:szCs w:val="24"/>
          <w:lang w:val="en-GB"/>
        </w:rPr>
        <w:t xml:space="preserve"> values showed low values as well. However, in accordance with our expectations, TCL showed the highest adsorption to soil and sediment with high organic matter content. For the pesticides with different </w:t>
      </w:r>
      <w:proofErr w:type="spellStart"/>
      <w:r w:rsidRPr="00360572">
        <w:rPr>
          <w:sz w:val="24"/>
          <w:szCs w:val="24"/>
          <w:lang w:val="en-GB"/>
        </w:rPr>
        <w:t>LogP</w:t>
      </w:r>
      <w:proofErr w:type="spellEnd"/>
      <w:r w:rsidRPr="00360572">
        <w:rPr>
          <w:sz w:val="24"/>
          <w:szCs w:val="24"/>
          <w:lang w:val="en-GB"/>
        </w:rPr>
        <w:t xml:space="preserve"> values, TFL and TRF showed the highest adsorption to soils with high organic matter content while the remaining three pesticides TRB, DMA, ATC were found in </w:t>
      </w:r>
      <w:r>
        <w:rPr>
          <w:sz w:val="24"/>
          <w:szCs w:val="24"/>
          <w:lang w:val="en-GB"/>
        </w:rPr>
        <w:t xml:space="preserve">the </w:t>
      </w:r>
      <w:r w:rsidRPr="00360572">
        <w:rPr>
          <w:sz w:val="24"/>
          <w:szCs w:val="24"/>
          <w:lang w:val="en-GB"/>
        </w:rPr>
        <w:t xml:space="preserve">water phase at high concentrations. The </w:t>
      </w:r>
      <w:r w:rsidRPr="00360572">
        <w:rPr>
          <w:sz w:val="24"/>
          <w:szCs w:val="24"/>
          <w:lang w:val="en-GB"/>
        </w:rPr>
        <w:lastRenderedPageBreak/>
        <w:t xml:space="preserve">following correlation </w:t>
      </w:r>
      <w:r>
        <w:rPr>
          <w:sz w:val="24"/>
          <w:szCs w:val="24"/>
          <w:lang w:val="en-GB"/>
        </w:rPr>
        <w:t>was</w:t>
      </w:r>
      <w:r w:rsidRPr="00360572">
        <w:rPr>
          <w:sz w:val="24"/>
          <w:szCs w:val="24"/>
          <w:lang w:val="en-GB"/>
        </w:rPr>
        <w:t xml:space="preserve"> observed: high organic matter content and high </w:t>
      </w:r>
      <w:proofErr w:type="spellStart"/>
      <w:r w:rsidRPr="00360572">
        <w:rPr>
          <w:sz w:val="24"/>
          <w:szCs w:val="24"/>
          <w:lang w:val="en-GB"/>
        </w:rPr>
        <w:t>LogP</w:t>
      </w:r>
      <w:proofErr w:type="spellEnd"/>
      <w:r w:rsidRPr="00360572">
        <w:rPr>
          <w:sz w:val="24"/>
          <w:szCs w:val="24"/>
          <w:lang w:val="en-GB"/>
        </w:rPr>
        <w:t xml:space="preserve"> value, and low water solubility showed high adsorption value for the pesticides.</w:t>
      </w:r>
    </w:p>
    <w:sectPr w:rsidRPr="00360572" w:rsidR="0036057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572"/>
    <w:rsid w:val="00087DDC"/>
    <w:rsid w:val="0025241A"/>
    <w:rsid w:val="00360572"/>
    <w:rsid w:val="00453CFF"/>
    <w:rsid w:val="00AE6478"/>
    <w:rsid w:val="00FF6F30"/>
    <w:rsid w:val="2C1A4AAE"/>
    <w:rsid w:val="628CE05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1114E0"/>
  <w15:chartTrackingRefBased/>
  <w15:docId w15:val="{3B40691A-15C8-4233-AF33-06FCC6F6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 w:default="1">
    <w:name w:val="Normal"/>
    <w:qFormat/>
  </w:style>
  <w:style w:type="character" w:styleId="Bekezdsalapbettpusa" w:default="1">
    <w:name w:val="Default Paragraph Font"/>
    <w:uiPriority w:val="1"/>
    <w:semiHidden/>
    <w:unhideWhenUsed/>
  </w:style>
  <w:style w:type="table" w:styleId="Normltblzat" w:default="1">
    <w:name w:val="Normal Table"/>
    <w:uiPriority w:val="99"/>
    <w:semiHidden/>
    <w:unhideWhenUsed/>
    <w:tblPr>
      <w:tblInd w:w="0" w:type="dxa"/>
      <w:tblCellMar>
        <w:top w:w="0" w:type="dxa"/>
        <w:left w:w="108" w:type="dxa"/>
        <w:bottom w:w="0" w:type="dxa"/>
        <w:right w:w="108" w:type="dxa"/>
      </w:tblCellMar>
    </w:tblPr>
  </w:style>
  <w:style w:type="numbering" w:styleId="Nemlista"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 Type="http://schemas.openxmlformats.org/officeDocument/2006/relationships/customXml" Target="../customXml/item3.xml" Id="rId9"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541063EEAAC14E4E8AEA651404276CA8" ma:contentTypeVersion="10" ma:contentTypeDescription="Új dokumentum létrehozása." ma:contentTypeScope="" ma:versionID="8a4510947ddf6306f161a5d671ff9530">
  <xsd:schema xmlns:xsd="http://www.w3.org/2001/XMLSchema" xmlns:xs="http://www.w3.org/2001/XMLSchema" xmlns:p="http://schemas.microsoft.com/office/2006/metadata/properties" xmlns:ns2="efb36f87-1138-45c1-9d90-ff10f490a3f6" targetNamespace="http://schemas.microsoft.com/office/2006/metadata/properties" ma:root="true" ma:fieldsID="85880fcc09010e44a9e81c2e9250ce68" ns2:_="">
    <xsd:import namespace="efb36f87-1138-45c1-9d90-ff10f490a3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36f87-1138-45c1-9d90-ff10f490a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9D2BC1-116D-42CD-8E43-4768FF8883D6}"/>
</file>

<file path=customXml/itemProps2.xml><?xml version="1.0" encoding="utf-8"?>
<ds:datastoreItem xmlns:ds="http://schemas.openxmlformats.org/officeDocument/2006/customXml" ds:itemID="{4D6DBB94-FBCC-4E8F-9BB0-89BD81E0B116}"/>
</file>

<file path=customXml/itemProps3.xml><?xml version="1.0" encoding="utf-8"?>
<ds:datastoreItem xmlns:ds="http://schemas.openxmlformats.org/officeDocument/2006/customXml" ds:itemID="{D920758E-C8FA-47DA-9383-EB8355E6F16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Bodáné Dr. Kendrovics Rita</dc:creator>
  <keywords/>
  <dc:description/>
  <lastModifiedBy>Bodáné Dr. Kendrovics Rita</lastModifiedBy>
  <revision>3</revision>
  <dcterms:created xsi:type="dcterms:W3CDTF">2022-01-08T12:11:00.0000000Z</dcterms:created>
  <dcterms:modified xsi:type="dcterms:W3CDTF">2022-01-08T12:34:44.6565905Z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0x010100541063EEAAC14E4E8AEA651404276CA8</vt:lpwstr>
  </property>
</Properties>
</file>